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Уважаемые</w:t>
      </w:r>
      <w:r>
        <w:rPr>
          <w:rFonts w:ascii="Times New Roman" w:hAnsi="Times New Roman"/>
          <w:b w:val="1"/>
          <w:color w:val="000000"/>
          <w:sz w:val="32"/>
        </w:rPr>
        <w:t xml:space="preserve"> </w:t>
      </w:r>
      <w:r>
        <w:rPr>
          <w:rFonts w:ascii="Times New Roman" w:hAnsi="Times New Roman"/>
          <w:b w:val="1"/>
          <w:color w:val="000000"/>
          <w:sz w:val="32"/>
        </w:rPr>
        <w:t>члены ТСЖ «Каменный цветок»</w:t>
      </w:r>
      <w:r>
        <w:rPr>
          <w:rFonts w:ascii="Times New Roman" w:hAnsi="Times New Roman"/>
          <w:b w:val="1"/>
          <w:color w:val="000000"/>
          <w:sz w:val="32"/>
        </w:rPr>
        <w:t>!</w:t>
      </w:r>
    </w:p>
    <w:p w14:paraId="02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(дом</w:t>
      </w:r>
      <w:r>
        <w:rPr>
          <w:rFonts w:ascii="Times New Roman" w:hAnsi="Times New Roman"/>
          <w:b w:val="1"/>
          <w:color w:val="000000"/>
          <w:sz w:val="32"/>
        </w:rPr>
        <w:t xml:space="preserve"> №</w:t>
      </w:r>
      <w:r>
        <w:rPr>
          <w:rFonts w:ascii="Times New Roman" w:hAnsi="Times New Roman"/>
          <w:b w:val="1"/>
          <w:color w:val="000000"/>
          <w:sz w:val="32"/>
        </w:rPr>
        <w:t xml:space="preserve"> </w:t>
      </w:r>
      <w:r>
        <w:rPr>
          <w:rFonts w:ascii="Times New Roman" w:hAnsi="Times New Roman"/>
          <w:b w:val="1"/>
          <w:color w:val="000000"/>
          <w:sz w:val="32"/>
        </w:rPr>
        <w:t>25 по ул.</w:t>
      </w:r>
      <w:r>
        <w:rPr>
          <w:rFonts w:ascii="Times New Roman" w:hAnsi="Times New Roman"/>
          <w:b w:val="1"/>
          <w:color w:val="000000"/>
          <w:sz w:val="32"/>
        </w:rPr>
        <w:t xml:space="preserve"> </w:t>
      </w:r>
      <w:r>
        <w:rPr>
          <w:rFonts w:ascii="Times New Roman" w:hAnsi="Times New Roman"/>
          <w:b w:val="1"/>
          <w:color w:val="000000"/>
          <w:sz w:val="32"/>
        </w:rPr>
        <w:t>Кима</w:t>
      </w:r>
      <w:r>
        <w:rPr>
          <w:rFonts w:ascii="Times New Roman" w:hAnsi="Times New Roman"/>
          <w:b w:val="1"/>
          <w:color w:val="000000"/>
          <w:sz w:val="32"/>
        </w:rPr>
        <w:t xml:space="preserve"> </w:t>
      </w:r>
      <w:r>
        <w:rPr>
          <w:rFonts w:ascii="Times New Roman" w:hAnsi="Times New Roman"/>
          <w:b w:val="1"/>
          <w:color w:val="000000"/>
          <w:sz w:val="32"/>
        </w:rPr>
        <w:t>г</w:t>
      </w:r>
      <w:r>
        <w:rPr>
          <w:rFonts w:ascii="Times New Roman" w:hAnsi="Times New Roman"/>
          <w:b w:val="1"/>
          <w:color w:val="000000"/>
          <w:sz w:val="32"/>
        </w:rPr>
        <w:t>.</w:t>
      </w:r>
      <w:r>
        <w:rPr>
          <w:rFonts w:ascii="Times New Roman" w:hAnsi="Times New Roman"/>
          <w:b w:val="1"/>
          <w:color w:val="000000"/>
          <w:sz w:val="32"/>
        </w:rPr>
        <w:t xml:space="preserve"> </w:t>
      </w:r>
      <w:r>
        <w:rPr>
          <w:rFonts w:ascii="Times New Roman" w:hAnsi="Times New Roman"/>
          <w:b w:val="1"/>
          <w:color w:val="000000"/>
          <w:sz w:val="32"/>
        </w:rPr>
        <w:t>Оренбург</w:t>
      </w:r>
      <w:r>
        <w:rPr>
          <w:rFonts w:ascii="Times New Roman" w:hAnsi="Times New Roman"/>
          <w:b w:val="1"/>
          <w:color w:val="000000"/>
          <w:sz w:val="32"/>
        </w:rPr>
        <w:t>)</w:t>
      </w:r>
    </w:p>
    <w:p w14:paraId="03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 </w:t>
      </w:r>
    </w:p>
    <w:p w14:paraId="04000000">
      <w:pPr>
        <w:spacing w:after="0" w:line="292" w:lineRule="atLeast"/>
        <w:ind w:firstLine="0" w:left="-142" w:right="-284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Правление ТСЖ «Каменный цветок» </w:t>
      </w:r>
      <w:r>
        <w:rPr>
          <w:rFonts w:ascii="Times New Roman" w:hAnsi="Times New Roman"/>
          <w:b w:val="1"/>
          <w:color w:val="000000"/>
          <w:sz w:val="28"/>
        </w:rPr>
        <w:t xml:space="preserve"> проводит общее собрание </w:t>
      </w:r>
      <w:r>
        <w:rPr>
          <w:rFonts w:ascii="Times New Roman" w:hAnsi="Times New Roman"/>
          <w:b w:val="1"/>
          <w:color w:val="000000"/>
          <w:sz w:val="28"/>
        </w:rPr>
        <w:t>членов ТСЖ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в период </w:t>
      </w:r>
    </w:p>
    <w:p w14:paraId="05000000">
      <w:pPr>
        <w:spacing w:after="0" w:line="292" w:lineRule="atLeast"/>
        <w:ind w:firstLine="0" w:left="-142" w:right="-284"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 </w:t>
      </w:r>
      <w:r>
        <w:rPr>
          <w:rFonts w:ascii="Times New Roman" w:hAnsi="Times New Roman"/>
          <w:b w:val="1"/>
          <w:color w:val="000000"/>
          <w:sz w:val="32"/>
        </w:rPr>
        <w:t>05.11.</w:t>
      </w:r>
      <w:r>
        <w:rPr>
          <w:rFonts w:ascii="Times New Roman" w:hAnsi="Times New Roman"/>
          <w:b w:val="1"/>
          <w:color w:val="000000"/>
          <w:sz w:val="32"/>
        </w:rPr>
        <w:t>20</w:t>
      </w:r>
      <w:r>
        <w:rPr>
          <w:rFonts w:ascii="Times New Roman" w:hAnsi="Times New Roman"/>
          <w:b w:val="1"/>
          <w:color w:val="000000"/>
          <w:sz w:val="32"/>
        </w:rPr>
        <w:t>23</w:t>
      </w:r>
      <w:r>
        <w:rPr>
          <w:rFonts w:ascii="Times New Roman" w:hAnsi="Times New Roman"/>
          <w:b w:val="1"/>
          <w:color w:val="000000"/>
          <w:sz w:val="32"/>
        </w:rPr>
        <w:t xml:space="preserve">г. </w:t>
      </w:r>
      <w:r>
        <w:rPr>
          <w:rFonts w:ascii="Times New Roman" w:hAnsi="Times New Roman"/>
          <w:b w:val="1"/>
          <w:color w:val="000000"/>
          <w:sz w:val="32"/>
        </w:rPr>
        <w:t>п</w:t>
      </w:r>
      <w:r>
        <w:rPr>
          <w:rFonts w:ascii="Times New Roman" w:hAnsi="Times New Roman"/>
          <w:b w:val="1"/>
          <w:color w:val="000000"/>
          <w:sz w:val="32"/>
        </w:rPr>
        <w:t xml:space="preserve">о </w:t>
      </w:r>
      <w:r>
        <w:rPr>
          <w:rFonts w:ascii="Times New Roman" w:hAnsi="Times New Roman"/>
          <w:b w:val="1"/>
          <w:color w:val="000000"/>
          <w:sz w:val="32"/>
        </w:rPr>
        <w:t>25.11.</w:t>
      </w:r>
      <w:r>
        <w:rPr>
          <w:rFonts w:ascii="Times New Roman" w:hAnsi="Times New Roman"/>
          <w:b w:val="1"/>
          <w:color w:val="000000"/>
          <w:sz w:val="32"/>
        </w:rPr>
        <w:t>2023</w:t>
      </w:r>
      <w:r>
        <w:rPr>
          <w:rFonts w:ascii="Times New Roman" w:hAnsi="Times New Roman"/>
          <w:b w:val="1"/>
          <w:color w:val="000000"/>
          <w:sz w:val="32"/>
        </w:rPr>
        <w:t>г.</w:t>
      </w:r>
    </w:p>
    <w:p w14:paraId="06000000">
      <w:pPr>
        <w:spacing w:after="0" w:line="292" w:lineRule="atLeast"/>
        <w:ind w:firstLine="0" w:left="-142" w:right="-284"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07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Общее собрание </w:t>
      </w:r>
      <w:r>
        <w:rPr>
          <w:rFonts w:ascii="Times New Roman" w:hAnsi="Times New Roman"/>
          <w:b w:val="1"/>
          <w:color w:val="000000"/>
          <w:sz w:val="28"/>
        </w:rPr>
        <w:t>членов ТСЖ</w:t>
      </w:r>
    </w:p>
    <w:p w14:paraId="08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 форме заочного голосования осуществляется путем принятия персональных решений в письменной форме по вопросам, поставленным на голосование.</w:t>
      </w:r>
    </w:p>
    <w:p w14:paraId="09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 </w:t>
      </w:r>
    </w:p>
    <w:p w14:paraId="0A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ПОВЕСТКА  ОБЩЕГО СОБРАНИЯ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0B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tbl>
      <w:tblPr>
        <w:tblStyle w:val="Style_1"/>
        <w:tblBorders>
          <w:top w:color="9D9D9D" w:sz="6" w:val="single"/>
          <w:left w:color="9D9D9D" w:sz="2" w:val="single"/>
          <w:bottom w:color="9D9D9D" w:sz="2" w:val="single"/>
          <w:right w:color="9D9D9D" w:sz="6" w:val="single"/>
        </w:tblBorders>
        <w:tblLayout w:type="fixed"/>
        <w:tblCellMar>
          <w:left w:type="dxa" w:w="0"/>
          <w:right w:type="dxa" w:w="0"/>
        </w:tblCellMar>
      </w:tblPr>
      <w:tblGrid>
        <w:gridCol w:w="9647"/>
      </w:tblGrid>
      <w:tr>
        <w:tc>
          <w:tcPr>
            <w:tcW w:type="dxa" w:w="9647"/>
            <w:tcBorders>
              <w:top w:color="9D9D9D" w:sz="2" w:val="single"/>
              <w:left w:color="9D9D9D" w:sz="6" w:val="single"/>
              <w:bottom w:color="9D9D9D" w:sz="6" w:val="single"/>
              <w:right w:color="9D9D9D" w:sz="2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0C000000">
            <w:pPr>
              <w:spacing w:after="0" w:line="292" w:lineRule="atLeast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 </w:t>
            </w:r>
          </w:p>
          <w:p w14:paraId="0D000000">
            <w:pPr>
              <w:numPr>
                <w:ilvl w:val="0"/>
                <w:numId w:val="1"/>
              </w:numPr>
              <w:tabs>
                <w:tab w:leader="none" w:pos="1134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Избрание счетной комиссии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  <w:p w14:paraId="0E000000">
            <w:pPr>
              <w:numPr>
                <w:ilvl w:val="0"/>
                <w:numId w:val="1"/>
              </w:numPr>
              <w:tabs>
                <w:tab w:leader="none" w:pos="720" w:val="left"/>
                <w:tab w:leader="none" w:pos="1134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Отчет ревизионной комиссии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  <w:p w14:paraId="0F000000">
            <w:pPr>
              <w:numPr>
                <w:ilvl w:val="0"/>
                <w:numId w:val="1"/>
              </w:numPr>
              <w:tabs>
                <w:tab w:leader="none" w:pos="720" w:val="left"/>
                <w:tab w:leader="none" w:pos="1134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Отчет правления за предыдущий </w:t>
            </w:r>
            <w:r>
              <w:rPr>
                <w:rFonts w:ascii="Times New Roman" w:hAnsi="Times New Roman"/>
                <w:b w:val="1"/>
                <w:sz w:val="28"/>
              </w:rPr>
              <w:t>финансовый год (2022</w:t>
            </w:r>
            <w:r>
              <w:rPr>
                <w:rFonts w:ascii="Times New Roman" w:hAnsi="Times New Roman"/>
                <w:b w:val="1"/>
                <w:sz w:val="28"/>
              </w:rPr>
              <w:t>).</w:t>
            </w:r>
          </w:p>
          <w:p w14:paraId="10000000">
            <w:pPr>
              <w:numPr>
                <w:ilvl w:val="0"/>
                <w:numId w:val="1"/>
              </w:numPr>
              <w:tabs>
                <w:tab w:leader="none" w:pos="720" w:val="left"/>
                <w:tab w:leader="none" w:pos="1134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Утверждение тарифа на сод</w:t>
            </w:r>
            <w:r>
              <w:rPr>
                <w:rFonts w:ascii="Times New Roman" w:hAnsi="Times New Roman"/>
                <w:b w:val="1"/>
                <w:sz w:val="28"/>
              </w:rPr>
              <w:t>ержание и текущий ремонт на 2024</w:t>
            </w:r>
            <w:r>
              <w:rPr>
                <w:rFonts w:ascii="Times New Roman" w:hAnsi="Times New Roman"/>
                <w:b w:val="1"/>
                <w:sz w:val="28"/>
              </w:rPr>
              <w:t xml:space="preserve"> финансовый год.</w:t>
            </w:r>
          </w:p>
          <w:p w14:paraId="11000000">
            <w:pPr>
              <w:pStyle w:val="Style_2"/>
              <w:numPr>
                <w:ilvl w:val="0"/>
                <w:numId w:val="1"/>
              </w:numPr>
              <w:tabs>
                <w:tab w:leader="none" w:pos="720" w:val="left"/>
                <w:tab w:leader="none" w:pos="1134" w:val="left"/>
              </w:tabs>
              <w:ind w:firstLine="709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Утверждени</w:t>
            </w:r>
            <w:r>
              <w:rPr>
                <w:rFonts w:ascii="Times New Roman" w:hAnsi="Times New Roman"/>
                <w:b w:val="1"/>
                <w:sz w:val="28"/>
              </w:rPr>
              <w:t>е плана текущего ремонта на 2024</w:t>
            </w:r>
            <w:r>
              <w:rPr>
                <w:rFonts w:ascii="Times New Roman" w:hAnsi="Times New Roman"/>
                <w:b w:val="1"/>
                <w:sz w:val="28"/>
              </w:rPr>
              <w:t>год.</w:t>
            </w:r>
          </w:p>
          <w:p w14:paraId="12000000">
            <w:pPr>
              <w:pStyle w:val="Style_2"/>
              <w:numPr>
                <w:ilvl w:val="0"/>
                <w:numId w:val="1"/>
              </w:numPr>
              <w:tabs>
                <w:tab w:leader="none" w:pos="720" w:val="left"/>
                <w:tab w:leader="none" w:pos="1134" w:val="left"/>
              </w:tabs>
              <w:ind w:firstLine="709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Утвержд</w:t>
            </w:r>
            <w:r>
              <w:rPr>
                <w:rFonts w:ascii="Times New Roman" w:hAnsi="Times New Roman"/>
                <w:b w:val="1"/>
                <w:sz w:val="28"/>
              </w:rPr>
              <w:t>ение штатного расписания на 2024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год.</w:t>
            </w:r>
          </w:p>
          <w:p w14:paraId="13000000">
            <w:pPr>
              <w:pStyle w:val="Style_2"/>
              <w:numPr>
                <w:ilvl w:val="0"/>
                <w:numId w:val="1"/>
              </w:numPr>
              <w:tabs>
                <w:tab w:leader="none" w:pos="720" w:val="left"/>
                <w:tab w:leader="none" w:pos="1134" w:val="left"/>
              </w:tabs>
              <w:ind w:firstLine="709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Утверждение тарифа по статье «охрана».</w:t>
            </w:r>
          </w:p>
          <w:p w14:paraId="14000000">
            <w:pPr>
              <w:pStyle w:val="Style_2"/>
              <w:numPr>
                <w:ilvl w:val="0"/>
                <w:numId w:val="1"/>
              </w:numPr>
              <w:tabs>
                <w:tab w:leader="none" w:pos="720" w:val="left"/>
                <w:tab w:leader="none" w:pos="1134" w:val="left"/>
              </w:tabs>
              <w:ind w:firstLine="709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Выборы правления ТСЖ.</w:t>
            </w:r>
          </w:p>
          <w:p w14:paraId="15000000">
            <w:pPr>
              <w:pStyle w:val="Style_2"/>
              <w:numPr>
                <w:ilvl w:val="0"/>
                <w:numId w:val="1"/>
              </w:numPr>
              <w:tabs>
                <w:tab w:leader="none" w:pos="720" w:val="left"/>
                <w:tab w:leader="none" w:pos="1134" w:val="left"/>
              </w:tabs>
              <w:ind w:firstLine="709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Выборы председателя правления ТСЖ.</w:t>
            </w:r>
          </w:p>
          <w:p w14:paraId="16000000">
            <w:pPr>
              <w:pStyle w:val="Style_2"/>
              <w:numPr>
                <w:ilvl w:val="0"/>
                <w:numId w:val="1"/>
              </w:numPr>
              <w:tabs>
                <w:tab w:leader="none" w:pos="720" w:val="left"/>
                <w:tab w:leader="none" w:pos="1134" w:val="left"/>
              </w:tabs>
              <w:ind w:firstLine="709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Выборы ревизионной комиссии.</w:t>
            </w:r>
          </w:p>
          <w:p w14:paraId="17000000">
            <w:pPr>
              <w:pStyle w:val="Style_2"/>
              <w:tabs>
                <w:tab w:leader="none" w:pos="720" w:val="left"/>
                <w:tab w:leader="none" w:pos="1134" w:val="left"/>
              </w:tabs>
              <w:ind/>
              <w:jc w:val="both"/>
              <w:rPr>
                <w:b w:val="1"/>
                <w:color w:val="000000"/>
                <w:sz w:val="28"/>
              </w:rPr>
            </w:pPr>
          </w:p>
        </w:tc>
      </w:tr>
    </w:tbl>
    <w:p w14:paraId="18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Решения по вопросам, поставленным на голосование, осуществляются путем заполнения листа заочного голосования, приложенного к настоящему уведомлению.</w:t>
      </w:r>
    </w:p>
    <w:p w14:paraId="19000000">
      <w:pPr>
        <w:spacing w:after="0" w:line="292" w:lineRule="atLeast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Обращаем Ваше внимание, что «Лист заочного голосования» будет признан недействительным  и, следовательно, не будет учитываться при подсчете голосов в следующих случаях:</w:t>
      </w:r>
    </w:p>
    <w:p w14:paraId="1A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 - проставления сразу нескольких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вариантов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ответов на один и тот же вопрос;</w:t>
      </w:r>
    </w:p>
    <w:p w14:paraId="1B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 - не проставление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варианта </w:t>
      </w:r>
      <w:r>
        <w:rPr>
          <w:rFonts w:ascii="Times New Roman" w:hAnsi="Times New Roman"/>
          <w:b w:val="1"/>
          <w:i w:val="1"/>
          <w:color w:val="000000"/>
          <w:sz w:val="28"/>
        </w:rPr>
        <w:t>ответов по вопросам, поставленным на голосование;</w:t>
      </w:r>
    </w:p>
    <w:p w14:paraId="1C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 - не указание сведений о собственнике (представителе собственника);</w:t>
      </w:r>
    </w:p>
    <w:p w14:paraId="1D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 - если решение собственника («Лист заочного голосования») не подписано;</w:t>
      </w:r>
    </w:p>
    <w:p w14:paraId="1E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 - если решение собственника («Лист заочного голосования») передано в ТСЖ «</w:t>
      </w:r>
      <w:r>
        <w:rPr>
          <w:rFonts w:ascii="Times New Roman" w:hAnsi="Times New Roman"/>
          <w:b w:val="1"/>
          <w:color w:val="000000"/>
          <w:sz w:val="28"/>
        </w:rPr>
        <w:t>Каменный цветок</w:t>
      </w:r>
      <w:r>
        <w:rPr>
          <w:rFonts w:ascii="Times New Roman" w:hAnsi="Times New Roman"/>
          <w:b w:val="1"/>
          <w:i w:val="1"/>
          <w:color w:val="000000"/>
          <w:sz w:val="28"/>
        </w:rPr>
        <w:t>» после окончания последнего дня приема заполненных бланков.</w:t>
      </w:r>
    </w:p>
    <w:p w14:paraId="1F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8"/>
        </w:rPr>
      </w:pPr>
    </w:p>
    <w:p w14:paraId="20000000">
      <w:pPr>
        <w:spacing w:after="0" w:line="292" w:lineRule="atLeast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Дополнительные разъяснения Вы можете получить по телефонам: </w:t>
      </w:r>
    </w:p>
    <w:p w14:paraId="21000000">
      <w:pPr>
        <w:spacing w:after="0" w:line="292" w:lineRule="atLeast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96-57-54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22000000">
      <w:pPr>
        <w:spacing w:after="0" w:line="292" w:lineRule="atLeast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Лист заочного голосования необходимо заполнить  и передать в ТСЖ «</w:t>
      </w:r>
      <w:r>
        <w:rPr>
          <w:rFonts w:ascii="Times New Roman" w:hAnsi="Times New Roman"/>
          <w:b w:val="1"/>
          <w:color w:val="000000"/>
          <w:sz w:val="28"/>
        </w:rPr>
        <w:t>Каменный цветок</w:t>
      </w:r>
      <w:r>
        <w:rPr>
          <w:rFonts w:ascii="Times New Roman" w:hAnsi="Times New Roman"/>
          <w:b w:val="1"/>
          <w:color w:val="000000"/>
          <w:sz w:val="28"/>
        </w:rPr>
        <w:t xml:space="preserve">»: г. Оренбург  ул. Кима, 25, 3 подъезд кабинет управляющего с 9-00 до 18-00; </w:t>
      </w:r>
      <w:r>
        <w:rPr>
          <w:rFonts w:ascii="Times New Roman" w:hAnsi="Times New Roman"/>
          <w:b w:val="1"/>
          <w:color w:val="000000"/>
          <w:sz w:val="28"/>
        </w:rPr>
        <w:t>либо опустить в ящик для голосования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23000000">
      <w:pPr>
        <w:spacing w:after="0" w:line="292" w:lineRule="atLeast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24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25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Начало приема листов заочного голосования: </w:t>
      </w:r>
    </w:p>
    <w:p w14:paraId="26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 </w:t>
      </w:r>
      <w:r>
        <w:rPr>
          <w:rFonts w:ascii="Times New Roman" w:hAnsi="Times New Roman"/>
          <w:b w:val="1"/>
          <w:color w:val="000000"/>
          <w:sz w:val="28"/>
        </w:rPr>
        <w:t>9</w:t>
      </w:r>
      <w:r>
        <w:rPr>
          <w:rFonts w:ascii="Times New Roman" w:hAnsi="Times New Roman"/>
          <w:b w:val="1"/>
          <w:color w:val="000000"/>
          <w:sz w:val="28"/>
        </w:rPr>
        <w:t>.3</w:t>
      </w:r>
      <w:r>
        <w:rPr>
          <w:rFonts w:ascii="Times New Roman" w:hAnsi="Times New Roman"/>
          <w:b w:val="1"/>
          <w:color w:val="000000"/>
          <w:sz w:val="28"/>
        </w:rPr>
        <w:t xml:space="preserve">0 час </w:t>
      </w:r>
      <w:r>
        <w:rPr>
          <w:rFonts w:ascii="Times New Roman" w:hAnsi="Times New Roman"/>
          <w:b w:val="1"/>
          <w:color w:val="000000"/>
          <w:sz w:val="28"/>
        </w:rPr>
        <w:t>05.11.</w:t>
      </w:r>
      <w:r>
        <w:rPr>
          <w:rFonts w:ascii="Times New Roman" w:hAnsi="Times New Roman"/>
          <w:b w:val="1"/>
          <w:color w:val="000000"/>
          <w:sz w:val="28"/>
        </w:rPr>
        <w:t>2023</w:t>
      </w:r>
      <w:r>
        <w:rPr>
          <w:rFonts w:ascii="Times New Roman" w:hAnsi="Times New Roman"/>
          <w:b w:val="1"/>
          <w:color w:val="000000"/>
          <w:sz w:val="28"/>
        </w:rPr>
        <w:t xml:space="preserve"> года.</w:t>
      </w:r>
    </w:p>
    <w:p w14:paraId="27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Последний день приема заполненных листов заочного голосования:</w:t>
      </w:r>
    </w:p>
    <w:p w14:paraId="28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25.11.</w:t>
      </w:r>
      <w:r>
        <w:rPr>
          <w:rFonts w:ascii="Times New Roman" w:hAnsi="Times New Roman"/>
          <w:b w:val="1"/>
          <w:color w:val="000000"/>
          <w:sz w:val="28"/>
        </w:rPr>
        <w:t>2023</w:t>
      </w:r>
      <w:r>
        <w:rPr>
          <w:rFonts w:ascii="Times New Roman" w:hAnsi="Times New Roman"/>
          <w:b w:val="1"/>
          <w:color w:val="000000"/>
          <w:sz w:val="28"/>
        </w:rPr>
        <w:t xml:space="preserve"> года до 21.00 час.</w:t>
      </w:r>
    </w:p>
    <w:p w14:paraId="29000000">
      <w:pPr>
        <w:spacing w:after="0" w:line="292" w:lineRule="atLeast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Принявшими участие в  общем собрании считаются </w:t>
      </w:r>
      <w:r>
        <w:rPr>
          <w:rFonts w:ascii="Times New Roman" w:hAnsi="Times New Roman"/>
          <w:b w:val="1"/>
          <w:color w:val="000000"/>
          <w:sz w:val="28"/>
        </w:rPr>
        <w:t>члены</w:t>
      </w:r>
      <w:r>
        <w:rPr>
          <w:rFonts w:ascii="Times New Roman" w:hAnsi="Times New Roman"/>
          <w:b w:val="1"/>
          <w:color w:val="000000"/>
          <w:sz w:val="28"/>
        </w:rPr>
        <w:t xml:space="preserve"> ТСЖ</w:t>
      </w:r>
      <w:r>
        <w:rPr>
          <w:rFonts w:ascii="Times New Roman" w:hAnsi="Times New Roman"/>
          <w:b w:val="1"/>
          <w:color w:val="000000"/>
          <w:sz w:val="28"/>
        </w:rPr>
        <w:t>, решения которых получены до даты окончания их приема.</w:t>
      </w:r>
    </w:p>
    <w:p w14:paraId="2A000000">
      <w:pPr>
        <w:spacing w:after="0" w:line="292" w:lineRule="atLeast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Решения, принятые на  общем собрании </w:t>
      </w:r>
      <w:r>
        <w:rPr>
          <w:rFonts w:ascii="Times New Roman" w:hAnsi="Times New Roman"/>
          <w:b w:val="1"/>
          <w:color w:val="000000"/>
          <w:sz w:val="28"/>
        </w:rPr>
        <w:t>членов ТСЖ</w:t>
      </w:r>
      <w:r>
        <w:rPr>
          <w:rFonts w:ascii="Times New Roman" w:hAnsi="Times New Roman"/>
          <w:b w:val="1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и итоги г</w:t>
      </w:r>
      <w:r>
        <w:rPr>
          <w:rFonts w:ascii="Times New Roman" w:hAnsi="Times New Roman"/>
          <w:b w:val="1"/>
          <w:color w:val="000000"/>
          <w:sz w:val="28"/>
        </w:rPr>
        <w:t xml:space="preserve">олосования будут </w:t>
      </w:r>
      <w:r>
        <w:rPr>
          <w:rFonts w:ascii="Times New Roman" w:hAnsi="Times New Roman"/>
          <w:b w:val="1"/>
          <w:color w:val="000000"/>
          <w:sz w:val="28"/>
        </w:rPr>
        <w:t>доведены до вашего сведения не позднее</w:t>
      </w:r>
      <w:r>
        <w:rPr>
          <w:rFonts w:ascii="Times New Roman" w:hAnsi="Times New Roman"/>
          <w:b w:val="1"/>
          <w:color w:val="000000"/>
          <w:sz w:val="28"/>
        </w:rPr>
        <w:t xml:space="preserve">  </w:t>
      </w:r>
      <w:r>
        <w:rPr>
          <w:rFonts w:ascii="Times New Roman" w:hAnsi="Times New Roman"/>
          <w:b w:val="1"/>
          <w:color w:val="000000"/>
          <w:sz w:val="28"/>
        </w:rPr>
        <w:t>05.12.</w:t>
      </w:r>
      <w:r>
        <w:rPr>
          <w:rFonts w:ascii="Times New Roman" w:hAnsi="Times New Roman"/>
          <w:b w:val="1"/>
          <w:color w:val="000000"/>
          <w:sz w:val="28"/>
        </w:rPr>
        <w:t>2023</w:t>
      </w:r>
      <w:r>
        <w:rPr>
          <w:rFonts w:ascii="Times New Roman" w:hAnsi="Times New Roman"/>
          <w:b w:val="1"/>
          <w:color w:val="000000"/>
          <w:sz w:val="28"/>
        </w:rPr>
        <w:t xml:space="preserve"> года на информ</w:t>
      </w:r>
      <w:r>
        <w:rPr>
          <w:rFonts w:ascii="Times New Roman" w:hAnsi="Times New Roman"/>
          <w:b w:val="1"/>
          <w:color w:val="000000"/>
          <w:sz w:val="28"/>
        </w:rPr>
        <w:t>ационных щитах в подъездах дома</w:t>
      </w:r>
      <w:r>
        <w:rPr>
          <w:rFonts w:ascii="Times New Roman" w:hAnsi="Times New Roman"/>
          <w:b w:val="1"/>
          <w:color w:val="000000"/>
          <w:sz w:val="28"/>
        </w:rPr>
        <w:t>, а также на сайте ТСЖ.</w:t>
      </w:r>
    </w:p>
    <w:p w14:paraId="2B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 информацией и материалами, необходимыми для принятия решения по вопросам повестки Вы можете ознакомиться на нашем сайте </w:t>
      </w:r>
      <w:r>
        <w:rPr>
          <w:rStyle w:val="Style_3_ch"/>
          <w:rFonts w:ascii="Times New Roman" w:hAnsi="Times New Roman"/>
          <w:b w:val="1"/>
          <w:sz w:val="28"/>
          <w:highlight w:val="white"/>
        </w:rPr>
        <w:fldChar w:fldCharType="begin"/>
      </w:r>
      <w:r>
        <w:rPr>
          <w:rStyle w:val="Style_3_ch"/>
          <w:rFonts w:ascii="Times New Roman" w:hAnsi="Times New Roman"/>
          <w:b w:val="1"/>
          <w:sz w:val="28"/>
          <w:highlight w:val="white"/>
        </w:rPr>
        <w:instrText>HYPERLINK "http://kamennyj-cvetok.gkh-56.ru/"</w:instrText>
      </w:r>
      <w:r>
        <w:rPr>
          <w:rStyle w:val="Style_3_ch"/>
          <w:rFonts w:ascii="Times New Roman" w:hAnsi="Times New Roman"/>
          <w:b w:val="1"/>
          <w:sz w:val="28"/>
          <w:highlight w:val="white"/>
        </w:rPr>
        <w:fldChar w:fldCharType="separate"/>
      </w:r>
      <w:r>
        <w:rPr>
          <w:rStyle w:val="Style_3_ch"/>
          <w:rFonts w:ascii="Times New Roman" w:hAnsi="Times New Roman"/>
          <w:b w:val="1"/>
          <w:sz w:val="28"/>
          <w:highlight w:val="white"/>
        </w:rPr>
        <w:t>/</w:t>
      </w:r>
      <w:r>
        <w:rPr>
          <w:rStyle w:val="Style_3_ch"/>
          <w:rFonts w:ascii="Times New Roman" w:hAnsi="Times New Roman"/>
          <w:b w:val="1"/>
          <w:sz w:val="28"/>
          <w:highlight w:val="white"/>
        </w:rPr>
        <w:fldChar w:fldCharType="end"/>
      </w:r>
      <w:r>
        <w:rPr>
          <w:rFonts w:ascii="Times New Roman" w:hAnsi="Times New Roman"/>
          <w:b w:val="1"/>
          <w:sz w:val="28"/>
          <w:highlight w:val="white"/>
        </w:rPr>
        <w:t> </w:t>
      </w:r>
      <w:r>
        <w:rPr>
          <w:rFonts w:ascii="Times New Roman" w:hAnsi="Times New Roman"/>
          <w:b w:val="1"/>
          <w:color w:val="000000"/>
          <w:sz w:val="28"/>
        </w:rPr>
        <w:t>в разделе - "</w:t>
      </w:r>
      <w:r>
        <w:rPr>
          <w:rFonts w:ascii="Times New Roman" w:hAnsi="Times New Roman"/>
          <w:b w:val="1"/>
          <w:color w:val="000000"/>
          <w:sz w:val="28"/>
        </w:rPr>
        <w:t>Документы к собранию</w:t>
      </w:r>
      <w:r>
        <w:rPr>
          <w:rFonts w:ascii="Times New Roman" w:hAnsi="Times New Roman"/>
          <w:b w:val="1"/>
          <w:color w:val="000000"/>
          <w:sz w:val="28"/>
        </w:rPr>
        <w:t>"</w:t>
      </w:r>
      <w:r>
        <w:rPr>
          <w:rFonts w:ascii="Times New Roman" w:hAnsi="Times New Roman"/>
          <w:b w:val="1"/>
          <w:color w:val="000000"/>
          <w:sz w:val="28"/>
        </w:rPr>
        <w:t>, а также у Председателя ТСЖ.</w:t>
      </w:r>
    </w:p>
    <w:p w14:paraId="2C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8"/>
        </w:rPr>
      </w:pPr>
    </w:p>
    <w:p w14:paraId="2D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8"/>
        </w:rPr>
      </w:pPr>
    </w:p>
    <w:p w14:paraId="2E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Председатель правления ТСЖ ____________________ Варламова Л.Х.</w:t>
      </w:r>
    </w:p>
    <w:p w14:paraId="2F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8"/>
        </w:rPr>
      </w:pPr>
    </w:p>
    <w:p w14:paraId="30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25.11.</w:t>
      </w:r>
      <w:bookmarkStart w:id="1" w:name="_GoBack"/>
      <w:bookmarkEnd w:id="1"/>
      <w:r>
        <w:rPr>
          <w:rFonts w:ascii="Times New Roman" w:hAnsi="Times New Roman"/>
          <w:b w:val="1"/>
          <w:color w:val="000000"/>
          <w:sz w:val="28"/>
        </w:rPr>
        <w:t>2023</w:t>
      </w:r>
      <w:r>
        <w:rPr>
          <w:rFonts w:ascii="Times New Roman" w:hAnsi="Times New Roman"/>
          <w:b w:val="1"/>
          <w:color w:val="000000"/>
          <w:sz w:val="28"/>
        </w:rPr>
        <w:t>г.</w:t>
      </w:r>
    </w:p>
    <w:p w14:paraId="31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8"/>
        </w:rPr>
      </w:pPr>
    </w:p>
    <w:p w14:paraId="32000000">
      <w:pPr>
        <w:rPr>
          <w:b w:val="1"/>
          <w:sz w:val="28"/>
        </w:rPr>
      </w:pPr>
    </w:p>
    <w:sectPr>
      <w:pgSz w:h="16838" w:orient="portrait" w:w="11906"/>
      <w:pgMar w:bottom="426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lowerLetter"/>
      <w:lvlText w:val="%2."/>
      <w:lvlJc w:val="left"/>
      <w:pPr>
        <w:ind w:hanging="360" w:left="1648"/>
      </w:pPr>
    </w:lvl>
    <w:lvl w:ilvl="2">
      <w:start w:val="1"/>
      <w:numFmt w:val="lowerRoman"/>
      <w:lvlText w:val="%3."/>
      <w:lvlJc w:val="right"/>
      <w:pPr>
        <w:ind w:hanging="180" w:left="2368"/>
      </w:pPr>
    </w:lvl>
    <w:lvl w:ilvl="3">
      <w:start w:val="1"/>
      <w:numFmt w:val="decimal"/>
      <w:lvlText w:val="%4."/>
      <w:lvlJc w:val="left"/>
      <w:pPr>
        <w:ind w:hanging="360" w:left="3088"/>
      </w:pPr>
    </w:lvl>
    <w:lvl w:ilvl="4">
      <w:start w:val="1"/>
      <w:numFmt w:val="lowerLetter"/>
      <w:lvlText w:val="%5."/>
      <w:lvlJc w:val="left"/>
      <w:pPr>
        <w:ind w:hanging="360" w:left="3808"/>
      </w:pPr>
    </w:lvl>
    <w:lvl w:ilvl="5">
      <w:start w:val="1"/>
      <w:numFmt w:val="lowerRoman"/>
      <w:lvlText w:val="%6."/>
      <w:lvlJc w:val="right"/>
      <w:pPr>
        <w:ind w:hanging="180" w:left="4528"/>
      </w:pPr>
    </w:lvl>
    <w:lvl w:ilvl="6">
      <w:start w:val="1"/>
      <w:numFmt w:val="decimal"/>
      <w:lvlText w:val="%7."/>
      <w:lvlJc w:val="left"/>
      <w:pPr>
        <w:ind w:hanging="360" w:left="5248"/>
      </w:pPr>
    </w:lvl>
    <w:lvl w:ilvl="7">
      <w:start w:val="1"/>
      <w:numFmt w:val="lowerLetter"/>
      <w:lvlText w:val="%8."/>
      <w:lvlJc w:val="left"/>
      <w:pPr>
        <w:ind w:hanging="360" w:left="5968"/>
      </w:pPr>
    </w:lvl>
    <w:lvl w:ilvl="8">
      <w:start w:val="1"/>
      <w:numFmt w:val="lowerRoman"/>
      <w:lvlText w:val="%9."/>
      <w:lvlJc w:val="right"/>
      <w:pPr>
        <w:ind w:hanging="180" w:left="668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No Spacing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No Spacing"/>
    <w:link w:val="Style_10"/>
    <w:rPr>
      <w:rFonts w:ascii="Calibri" w:hAnsi="Calibri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basedOn w:val="Style_12"/>
    <w:link w:val="Style_3_ch"/>
    <w:rPr>
      <w:color w:val="0000FF"/>
      <w:u w:val="single"/>
    </w:rPr>
  </w:style>
  <w:style w:styleId="Style_3_ch" w:type="character">
    <w:name w:val="Hyperlink"/>
    <w:basedOn w:val="Style_12_ch"/>
    <w:link w:val="Style_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textcopy1"/>
    <w:basedOn w:val="Style_12"/>
    <w:link w:val="Style_21_ch"/>
    <w:rPr>
      <w:rFonts w:ascii="Arial CYR" w:hAnsi="Arial CYR"/>
      <w:color w:val="000000"/>
      <w:sz w:val="17"/>
    </w:rPr>
  </w:style>
  <w:style w:styleId="Style_21_ch" w:type="character">
    <w:name w:val="textcopy1"/>
    <w:basedOn w:val="Style_12_ch"/>
    <w:link w:val="Style_21"/>
    <w:rPr>
      <w:rFonts w:ascii="Arial CYR" w:hAnsi="Arial CYR"/>
      <w:color w:val="000000"/>
      <w:sz w:val="17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oc 10"/>
    <w:next w:val="Style_4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Normal (Web)"/>
    <w:basedOn w:val="Style_4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Normal (Web)"/>
    <w:basedOn w:val="Style_4_ch"/>
    <w:link w:val="Style_25"/>
    <w:rPr>
      <w:rFonts w:ascii="Times New Roman" w:hAnsi="Times New Roman"/>
      <w:sz w:val="24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2023-10-30T13:26:17Z</dcterms:modified>
</cp:coreProperties>
</file>